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5988" w14:textId="129E95CA" w:rsidR="006177D3" w:rsidRDefault="006177D3" w:rsidP="006177D3">
      <w:pPr>
        <w:spacing w:after="0"/>
        <w:jc w:val="center"/>
        <w:rPr>
          <w:b/>
          <w:bCs/>
        </w:rPr>
      </w:pPr>
      <w:bookmarkStart w:id="0" w:name="_GoBack"/>
      <w:bookmarkEnd w:id="0"/>
      <w:r w:rsidRPr="006177D3">
        <w:rPr>
          <w:b/>
          <w:bCs/>
        </w:rPr>
        <w:t>ПАМЯТКА РОДИТЕЛЯМ О МЕРАХ БЕЗОПАСНОСТИ ДЕТЕЙ НА ВОДОЕМАХ</w:t>
      </w:r>
    </w:p>
    <w:p w14:paraId="37A52407" w14:textId="77777777" w:rsidR="006177D3" w:rsidRDefault="006177D3" w:rsidP="006177D3">
      <w:pPr>
        <w:spacing w:after="0"/>
        <w:jc w:val="center"/>
        <w:rPr>
          <w:b/>
          <w:bCs/>
        </w:rPr>
      </w:pPr>
    </w:p>
    <w:p w14:paraId="57F8A5A5" w14:textId="47723FE6" w:rsidR="006177D3" w:rsidRPr="000131F0" w:rsidRDefault="006177D3" w:rsidP="006177D3">
      <w:pPr>
        <w:spacing w:after="0" w:line="276" w:lineRule="auto"/>
        <w:jc w:val="both"/>
        <w:rPr>
          <w:u w:val="single"/>
        </w:rPr>
      </w:pPr>
      <w:r w:rsidRPr="000131F0">
        <w:rPr>
          <w:u w:val="single"/>
        </w:rPr>
        <w:t>Уважаемые родители!</w:t>
      </w:r>
      <w:r w:rsidRPr="000131F0">
        <w:rPr>
          <w:u w:val="single"/>
        </w:rPr>
        <w:t xml:space="preserve"> </w:t>
      </w:r>
    </w:p>
    <w:p w14:paraId="78F794F6" w14:textId="77777777" w:rsidR="006177D3" w:rsidRPr="006177D3" w:rsidRDefault="006177D3" w:rsidP="006177D3">
      <w:pPr>
        <w:spacing w:after="0" w:line="276" w:lineRule="auto"/>
        <w:jc w:val="both"/>
      </w:pPr>
    </w:p>
    <w:p w14:paraId="4D1AA265" w14:textId="7F9D4334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 игнорируйте правила поведения на воде и не разрешайте делать это детям.</w:t>
      </w:r>
    </w:p>
    <w:p w14:paraId="11D4CE71" w14:textId="365ACEF7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 купайтесь с ними в местах, где это запрещено.</w:t>
      </w:r>
    </w:p>
    <w:p w14:paraId="2C007F0C" w14:textId="3473C634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Старайтесь держать ребенка в поле своего зрения, когда он находится в воде.</w:t>
      </w:r>
    </w:p>
    <w:p w14:paraId="2A16B977" w14:textId="09CA1970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 заплывайте за буйки, не прыгайте в воду со скал или в местах с неизвестной глубиной.</w:t>
      </w:r>
    </w:p>
    <w:p w14:paraId="44D5D65C" w14:textId="5745B9DA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14:paraId="5A8D4FE0" w14:textId="3D30AF9C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Строго контролируйте нахождения ребенка в воде, чтобы избежать переохлаждения.</w:t>
      </w:r>
    </w:p>
    <w:p w14:paraId="7A3E3703" w14:textId="4C6C303E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Купаться лучше утром или вечером, когда солнце греет, но еще нет опасности перегрева.</w:t>
      </w:r>
    </w:p>
    <w:p w14:paraId="3FD16AD9" w14:textId="71120DFF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Для детей, которые плохо плавают, применяйте специальные средства безопасности, надувные нарукавники или жилеты.</w:t>
      </w:r>
    </w:p>
    <w:p w14:paraId="5FFCCAF1" w14:textId="26DF40D8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Объясните детям, что опасно плавать на надувных матрацах, игрушках или автомобильных шинах.</w:t>
      </w:r>
    </w:p>
    <w:p w14:paraId="00025DAA" w14:textId="6E3C6343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 разрешайте нырять с мостов, причалов.</w:t>
      </w:r>
    </w:p>
    <w:p w14:paraId="75CFFBA0" w14:textId="44D0B282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Нельзя подплывать к лодкам, катерам и судам.</w:t>
      </w:r>
    </w:p>
    <w:p w14:paraId="46F52429" w14:textId="52E3D934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14:paraId="4579040C" w14:textId="3A369055" w:rsidR="006177D3" w:rsidRP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Не проходите мимо случаев появления детей у воды без сопровождения взрослых.</w:t>
      </w:r>
    </w:p>
    <w:p w14:paraId="74A97461" w14:textId="2CF4912C" w:rsidR="006177D3" w:rsidRDefault="006177D3" w:rsidP="000131F0">
      <w:pPr>
        <w:pStyle w:val="a3"/>
        <w:numPr>
          <w:ilvl w:val="0"/>
          <w:numId w:val="3"/>
        </w:numPr>
        <w:spacing w:after="0" w:line="276" w:lineRule="auto"/>
        <w:jc w:val="both"/>
      </w:pPr>
      <w:r w:rsidRPr="006177D3"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14:paraId="389C1415" w14:textId="229E19AF" w:rsidR="006177D3" w:rsidRDefault="006177D3" w:rsidP="006177D3">
      <w:pPr>
        <w:spacing w:after="0" w:line="276" w:lineRule="auto"/>
        <w:jc w:val="both"/>
      </w:pPr>
    </w:p>
    <w:p w14:paraId="6AEB0A8D" w14:textId="77777777" w:rsidR="000131F0" w:rsidRDefault="000131F0" w:rsidP="006177D3">
      <w:pPr>
        <w:spacing w:after="0" w:line="276" w:lineRule="auto"/>
        <w:jc w:val="both"/>
      </w:pPr>
    </w:p>
    <w:p w14:paraId="730044D4" w14:textId="31D1A9E0" w:rsidR="000131F0" w:rsidRPr="006177D3" w:rsidRDefault="000131F0" w:rsidP="000131F0">
      <w:pPr>
        <w:spacing w:after="0" w:line="276" w:lineRule="auto"/>
        <w:jc w:val="center"/>
      </w:pPr>
      <w:r>
        <w:rPr>
          <w:noProof/>
        </w:rPr>
        <w:lastRenderedPageBreak/>
        <w:drawing>
          <wp:inline distT="0" distB="0" distL="0" distR="0" wp14:anchorId="57B93951" wp14:editId="318BD024">
            <wp:extent cx="4339590" cy="4339590"/>
            <wp:effectExtent l="0" t="0" r="3810" b="3810"/>
            <wp:docPr id="11114431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1F0" w:rsidRPr="006177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7C2C"/>
    <w:multiLevelType w:val="hybridMultilevel"/>
    <w:tmpl w:val="BA64427E"/>
    <w:lvl w:ilvl="0" w:tplc="8CB80F9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492E"/>
    <w:multiLevelType w:val="hybridMultilevel"/>
    <w:tmpl w:val="4F30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C2A"/>
    <w:multiLevelType w:val="hybridMultilevel"/>
    <w:tmpl w:val="0322954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058688">
    <w:abstractNumId w:val="1"/>
  </w:num>
  <w:num w:numId="2" w16cid:durableId="1419978589">
    <w:abstractNumId w:val="0"/>
  </w:num>
  <w:num w:numId="3" w16cid:durableId="83993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E4"/>
    <w:rsid w:val="000131F0"/>
    <w:rsid w:val="006177D3"/>
    <w:rsid w:val="006C0B77"/>
    <w:rsid w:val="008242FF"/>
    <w:rsid w:val="00870751"/>
    <w:rsid w:val="00922C48"/>
    <w:rsid w:val="00B915B7"/>
    <w:rsid w:val="00EA59DF"/>
    <w:rsid w:val="00EE4070"/>
    <w:rsid w:val="00F12C76"/>
    <w:rsid w:val="00F27BE4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61F7"/>
  <w15:chartTrackingRefBased/>
  <w15:docId w15:val="{BCD797AF-0E0D-4E88-B462-2F5273F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Маркелова</dc:creator>
  <cp:keywords/>
  <dc:description/>
  <cp:lastModifiedBy>Антонина Маркелова</cp:lastModifiedBy>
  <cp:revision>2</cp:revision>
  <dcterms:created xsi:type="dcterms:W3CDTF">2024-05-29T05:00:00Z</dcterms:created>
  <dcterms:modified xsi:type="dcterms:W3CDTF">2024-05-29T05:14:00Z</dcterms:modified>
</cp:coreProperties>
</file>